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187B6B5B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C06B2B">
        <w:rPr>
          <w:rFonts w:ascii="Verdana" w:hAnsi="Verdana" w:cs="Tahoma"/>
          <w:bCs/>
          <w:color w:val="000000"/>
          <w:sz w:val="18"/>
          <w:szCs w:val="18"/>
        </w:rPr>
        <w:t>27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2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07C8C68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C06B2B">
        <w:rPr>
          <w:rFonts w:ascii="Verdana" w:hAnsi="Verdana" w:cs="Calibri"/>
          <w:color w:val="000000"/>
          <w:sz w:val="18"/>
          <w:szCs w:val="18"/>
          <w:lang w:eastAsia="ar-SA"/>
        </w:rPr>
        <w:t>27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</w:t>
      </w:r>
      <w:r w:rsidR="00C06B2B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z dnia </w:t>
      </w:r>
      <w:r w:rsidR="00C06B2B">
        <w:rPr>
          <w:rFonts w:ascii="Verdana" w:hAnsi="Verdana" w:cs="Calibri"/>
          <w:color w:val="000000"/>
          <w:sz w:val="18"/>
          <w:szCs w:val="18"/>
          <w:lang w:eastAsia="ar-SA"/>
        </w:rPr>
        <w:t>19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.0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9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.202</w:t>
      </w:r>
      <w:r w:rsidR="00C06B2B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jestem(śmy) uprawniony(nieni)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24DCCA93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27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C06B2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2BF5143A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27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36F4D2CD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27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Sport Algorithmics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12175923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E57F4B">
        <w:rPr>
          <w:rFonts w:ascii="Verdana" w:hAnsi="Verdana"/>
          <w:sz w:val="18"/>
          <w:szCs w:val="18"/>
        </w:rPr>
        <w:t>27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3FF2E339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E57F4B">
        <w:rPr>
          <w:rFonts w:ascii="Verdana" w:eastAsia="Arial" w:hAnsi="Verdana" w:cs="Arial"/>
          <w:sz w:val="18"/>
          <w:szCs w:val="18"/>
        </w:rPr>
        <w:t>19</w:t>
      </w:r>
      <w:r w:rsidR="001C19EC">
        <w:rPr>
          <w:rFonts w:ascii="Verdana" w:eastAsia="Arial" w:hAnsi="Verdana" w:cs="Arial"/>
          <w:sz w:val="18"/>
          <w:szCs w:val="18"/>
        </w:rPr>
        <w:t>.0</w:t>
      </w:r>
      <w:r w:rsidR="00DB4C71">
        <w:rPr>
          <w:rFonts w:ascii="Verdana" w:eastAsia="Arial" w:hAnsi="Verdana" w:cs="Arial"/>
          <w:sz w:val="18"/>
          <w:szCs w:val="18"/>
        </w:rPr>
        <w:t>9</w:t>
      </w:r>
      <w:r w:rsidR="001C19EC">
        <w:rPr>
          <w:rFonts w:ascii="Verdana" w:eastAsia="Arial" w:hAnsi="Verdana" w:cs="Arial"/>
          <w:sz w:val="18"/>
          <w:szCs w:val="18"/>
        </w:rPr>
        <w:t>.202</w:t>
      </w:r>
      <w:r w:rsidR="00E57F4B">
        <w:rPr>
          <w:rFonts w:ascii="Verdana" w:eastAsia="Arial" w:hAnsi="Verdana" w:cs="Arial"/>
          <w:sz w:val="18"/>
          <w:szCs w:val="18"/>
        </w:rPr>
        <w:t>2</w:t>
      </w:r>
      <w:r w:rsidR="001C19EC">
        <w:rPr>
          <w:rFonts w:ascii="Verdana" w:eastAsia="Arial" w:hAnsi="Verdana" w:cs="Arial"/>
          <w:sz w:val="18"/>
          <w:szCs w:val="18"/>
        </w:rPr>
        <w:t xml:space="preserve">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3E0FB958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E57F4B">
        <w:rPr>
          <w:rFonts w:ascii="Verdana" w:eastAsia="Arial" w:hAnsi="Verdana" w:cs="Arial"/>
          <w:sz w:val="18"/>
          <w:szCs w:val="18"/>
        </w:rPr>
        <w:t>27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E57F4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D8A349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6650A0">
        <w:rPr>
          <w:rFonts w:ascii="Verdana" w:eastAsia="Arial" w:hAnsi="Verdana" w:cs="Arial"/>
          <w:sz w:val="18"/>
          <w:szCs w:val="18"/>
        </w:rPr>
        <w:t>30</w:t>
      </w:r>
      <w:r w:rsidR="006650A0" w:rsidRPr="00F5455A"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>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44F8FDD7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9662A3">
        <w:rPr>
          <w:rFonts w:ascii="Verdana" w:hAnsi="Verdana" w:cs="Tahoma"/>
          <w:bCs/>
          <w:color w:val="000000"/>
          <w:sz w:val="18"/>
          <w:szCs w:val="18"/>
        </w:rPr>
        <w:t>27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9662A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9662A3">
        <w:rPr>
          <w:rFonts w:ascii="Verdana" w:hAnsi="Verdana" w:cs="Tahoma"/>
          <w:bCs/>
          <w:color w:val="000000"/>
          <w:sz w:val="18"/>
          <w:szCs w:val="18"/>
        </w:rPr>
        <w:t>19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BC7F4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9662A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>administratorem danych osobowych jest Sport Algorithmics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08D048CA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1808D0">
        <w:rPr>
          <w:rFonts w:ascii="Verdana" w:hAnsi="Verdana" w:cs="Arial"/>
          <w:sz w:val="18"/>
          <w:szCs w:val="18"/>
        </w:rPr>
        <w:t>27</w:t>
      </w:r>
      <w:r w:rsidRPr="00BC7F41">
        <w:rPr>
          <w:rFonts w:ascii="Verdana" w:hAnsi="Verdana" w:cs="Arial"/>
          <w:sz w:val="18"/>
          <w:szCs w:val="18"/>
        </w:rPr>
        <w:t>/202</w:t>
      </w:r>
      <w:r w:rsidR="001808D0">
        <w:rPr>
          <w:rFonts w:ascii="Verdana" w:hAnsi="Verdana" w:cs="Arial"/>
          <w:sz w:val="18"/>
          <w:szCs w:val="18"/>
        </w:rPr>
        <w:t>2</w:t>
      </w:r>
      <w:r w:rsidRPr="00BC7F41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14:paraId="407768D8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742E" w14:textId="77777777" w:rsidR="007776C3" w:rsidRDefault="007776C3" w:rsidP="00927E40">
      <w:pPr>
        <w:spacing w:after="0" w:line="240" w:lineRule="auto"/>
      </w:pPr>
      <w:r>
        <w:separator/>
      </w:r>
    </w:p>
    <w:p w14:paraId="6D66C89F" w14:textId="77777777" w:rsidR="007776C3" w:rsidRDefault="007776C3"/>
  </w:endnote>
  <w:endnote w:type="continuationSeparator" w:id="0">
    <w:p w14:paraId="6DE66869" w14:textId="77777777" w:rsidR="007776C3" w:rsidRDefault="007776C3" w:rsidP="00927E40">
      <w:pPr>
        <w:spacing w:after="0" w:line="240" w:lineRule="auto"/>
      </w:pPr>
      <w:r>
        <w:continuationSeparator/>
      </w:r>
    </w:p>
    <w:p w14:paraId="3B406A33" w14:textId="77777777" w:rsidR="007776C3" w:rsidRDefault="007776C3"/>
  </w:endnote>
  <w:endnote w:type="continuationNotice" w:id="1">
    <w:p w14:paraId="22A08FA8" w14:textId="77777777" w:rsidR="007776C3" w:rsidRDefault="007776C3">
      <w:pPr>
        <w:spacing w:after="0" w:line="240" w:lineRule="auto"/>
      </w:pPr>
    </w:p>
    <w:p w14:paraId="04B3D65C" w14:textId="77777777" w:rsidR="007776C3" w:rsidRDefault="00777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Stopka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Content>
      <w:p w14:paraId="75E7EFFC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Stopka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000000">
        <w:pPr>
          <w:pStyle w:val="Stopka"/>
          <w:jc w:val="center"/>
        </w:pPr>
      </w:p>
    </w:sdtContent>
  </w:sdt>
  <w:p w14:paraId="43E7D527" w14:textId="77777777" w:rsidR="00B94B5C" w:rsidRDefault="00B94B5C">
    <w:pPr>
      <w:pStyle w:val="Stopka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25ED" w14:textId="77777777" w:rsidR="007776C3" w:rsidRDefault="007776C3" w:rsidP="00927E40">
      <w:pPr>
        <w:spacing w:after="0" w:line="240" w:lineRule="auto"/>
      </w:pPr>
      <w:r>
        <w:separator/>
      </w:r>
    </w:p>
    <w:p w14:paraId="378BD1A3" w14:textId="77777777" w:rsidR="007776C3" w:rsidRDefault="007776C3"/>
  </w:footnote>
  <w:footnote w:type="continuationSeparator" w:id="0">
    <w:p w14:paraId="41581B60" w14:textId="77777777" w:rsidR="007776C3" w:rsidRDefault="007776C3" w:rsidP="00927E40">
      <w:pPr>
        <w:spacing w:after="0" w:line="240" w:lineRule="auto"/>
      </w:pPr>
      <w:r>
        <w:continuationSeparator/>
      </w:r>
    </w:p>
    <w:p w14:paraId="6C1F0D96" w14:textId="77777777" w:rsidR="007776C3" w:rsidRDefault="007776C3"/>
  </w:footnote>
  <w:footnote w:type="continuationNotice" w:id="1">
    <w:p w14:paraId="3B4431E6" w14:textId="77777777" w:rsidR="007776C3" w:rsidRDefault="007776C3">
      <w:pPr>
        <w:spacing w:after="0" w:line="240" w:lineRule="auto"/>
      </w:pPr>
    </w:p>
    <w:p w14:paraId="423B2330" w14:textId="77777777" w:rsidR="007776C3" w:rsidRDefault="00777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Nagwek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6616">
    <w:abstractNumId w:val="21"/>
  </w:num>
  <w:num w:numId="2" w16cid:durableId="1634095510">
    <w:abstractNumId w:val="6"/>
  </w:num>
  <w:num w:numId="3" w16cid:durableId="1375500980">
    <w:abstractNumId w:val="37"/>
  </w:num>
  <w:num w:numId="4" w16cid:durableId="1225095933">
    <w:abstractNumId w:val="18"/>
  </w:num>
  <w:num w:numId="5" w16cid:durableId="2054767424">
    <w:abstractNumId w:val="34"/>
  </w:num>
  <w:num w:numId="6" w16cid:durableId="576287099">
    <w:abstractNumId w:val="27"/>
  </w:num>
  <w:num w:numId="7" w16cid:durableId="885525345">
    <w:abstractNumId w:val="8"/>
  </w:num>
  <w:num w:numId="8" w16cid:durableId="1087460470">
    <w:abstractNumId w:val="35"/>
  </w:num>
  <w:num w:numId="9" w16cid:durableId="321472376">
    <w:abstractNumId w:val="10"/>
  </w:num>
  <w:num w:numId="10" w16cid:durableId="212693965">
    <w:abstractNumId w:val="38"/>
  </w:num>
  <w:num w:numId="11" w16cid:durableId="1952321855">
    <w:abstractNumId w:val="26"/>
  </w:num>
  <w:num w:numId="12" w16cid:durableId="968705191">
    <w:abstractNumId w:val="22"/>
  </w:num>
  <w:num w:numId="13" w16cid:durableId="1445928892">
    <w:abstractNumId w:val="11"/>
  </w:num>
  <w:num w:numId="14" w16cid:durableId="2000884256">
    <w:abstractNumId w:val="23"/>
  </w:num>
  <w:num w:numId="15" w16cid:durableId="2121878423">
    <w:abstractNumId w:val="31"/>
  </w:num>
  <w:num w:numId="16" w16cid:durableId="1142425095">
    <w:abstractNumId w:val="32"/>
  </w:num>
  <w:num w:numId="17" w16cid:durableId="602692538">
    <w:abstractNumId w:val="19"/>
  </w:num>
  <w:num w:numId="18" w16cid:durableId="1228492355">
    <w:abstractNumId w:val="36"/>
  </w:num>
  <w:num w:numId="19" w16cid:durableId="762994799">
    <w:abstractNumId w:val="33"/>
  </w:num>
  <w:num w:numId="20" w16cid:durableId="118885820">
    <w:abstractNumId w:val="24"/>
  </w:num>
  <w:num w:numId="21" w16cid:durableId="1463034644">
    <w:abstractNumId w:val="29"/>
  </w:num>
  <w:num w:numId="22" w16cid:durableId="1474828123">
    <w:abstractNumId w:val="0"/>
  </w:num>
  <w:num w:numId="23" w16cid:durableId="318655743">
    <w:abstractNumId w:val="13"/>
  </w:num>
  <w:num w:numId="24" w16cid:durableId="1978572">
    <w:abstractNumId w:val="9"/>
  </w:num>
  <w:num w:numId="25" w16cid:durableId="1798377997">
    <w:abstractNumId w:val="1"/>
  </w:num>
  <w:num w:numId="26" w16cid:durableId="1618830796">
    <w:abstractNumId w:val="2"/>
  </w:num>
  <w:num w:numId="27" w16cid:durableId="1032344714">
    <w:abstractNumId w:val="15"/>
  </w:num>
  <w:num w:numId="28" w16cid:durableId="1501115877">
    <w:abstractNumId w:val="3"/>
  </w:num>
  <w:num w:numId="29" w16cid:durableId="52123254">
    <w:abstractNumId w:val="30"/>
  </w:num>
  <w:num w:numId="30" w16cid:durableId="1123425917">
    <w:abstractNumId w:val="28"/>
  </w:num>
  <w:num w:numId="31" w16cid:durableId="2137408995">
    <w:abstractNumId w:val="4"/>
  </w:num>
  <w:num w:numId="32" w16cid:durableId="1270117835">
    <w:abstractNumId w:val="12"/>
  </w:num>
  <w:num w:numId="33" w16cid:durableId="897934168">
    <w:abstractNumId w:val="20"/>
  </w:num>
  <w:num w:numId="34" w16cid:durableId="565262134">
    <w:abstractNumId w:val="16"/>
  </w:num>
  <w:num w:numId="35" w16cid:durableId="18883817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855078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9564042">
    <w:abstractNumId w:val="14"/>
  </w:num>
  <w:num w:numId="38" w16cid:durableId="299849741">
    <w:abstractNumId w:val="7"/>
  </w:num>
  <w:num w:numId="39" w16cid:durableId="1993215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0C9"/>
    <w:rsid w:val="00167ECF"/>
    <w:rsid w:val="001734F2"/>
    <w:rsid w:val="0017624F"/>
    <w:rsid w:val="001808D0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D500B"/>
    <w:rsid w:val="002F6724"/>
    <w:rsid w:val="002F6B8F"/>
    <w:rsid w:val="002F7E98"/>
    <w:rsid w:val="0030186C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9685B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650A0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4D3F"/>
    <w:rsid w:val="00755F0B"/>
    <w:rsid w:val="00761A91"/>
    <w:rsid w:val="00770B20"/>
    <w:rsid w:val="007771B4"/>
    <w:rsid w:val="007776C3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662A3"/>
    <w:rsid w:val="0098274B"/>
    <w:rsid w:val="00982F18"/>
    <w:rsid w:val="009849C8"/>
    <w:rsid w:val="00984DA9"/>
    <w:rsid w:val="00987B0C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6731B"/>
    <w:rsid w:val="00B94B5C"/>
    <w:rsid w:val="00BB2547"/>
    <w:rsid w:val="00BC7F41"/>
    <w:rsid w:val="00BE1E51"/>
    <w:rsid w:val="00BE2291"/>
    <w:rsid w:val="00C06B2B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B4C71"/>
    <w:rsid w:val="00DC2178"/>
    <w:rsid w:val="00DC6D89"/>
    <w:rsid w:val="00DD75D1"/>
    <w:rsid w:val="00E05C7E"/>
    <w:rsid w:val="00E1523E"/>
    <w:rsid w:val="00E25390"/>
    <w:rsid w:val="00E35FEF"/>
    <w:rsid w:val="00E4227F"/>
    <w:rsid w:val="00E57F4B"/>
    <w:rsid w:val="00E70B21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customStyle="1" w:styleId="paragraph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28D4"/>
  </w:style>
  <w:style w:type="character" w:customStyle="1" w:styleId="spellingerror">
    <w:name w:val="spellingerror"/>
    <w:basedOn w:val="Domylnaczcionkaakapitu"/>
    <w:rsid w:val="002B28D4"/>
  </w:style>
  <w:style w:type="character" w:customStyle="1" w:styleId="eop">
    <w:name w:val="eop"/>
    <w:basedOn w:val="Domylnaczcionkaakapitu"/>
    <w:rsid w:val="002B28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2D5505B60B741AB593B2C03B56422" ma:contentTypeVersion="14" ma:contentTypeDescription="Utwórz nowy dokument." ma:contentTypeScope="" ma:versionID="1a0c63f8cb6fd0924dee9670c6db0b07">
  <xsd:schema xmlns:xsd="http://www.w3.org/2001/XMLSchema" xmlns:xs="http://www.w3.org/2001/XMLSchema" xmlns:p="http://schemas.microsoft.com/office/2006/metadata/properties" xmlns:ns3="a6aa0ef3-212b-485a-bcfb-405b4a8953e4" xmlns:ns4="926bff44-d6b7-4b6b-b737-8098e20c8d66" targetNamespace="http://schemas.microsoft.com/office/2006/metadata/properties" ma:root="true" ma:fieldsID="09c802c4756dc758869d11ea1dc78d86" ns3:_="" ns4:_="">
    <xsd:import namespace="a6aa0ef3-212b-485a-bcfb-405b4a8953e4"/>
    <xsd:import namespace="926bff44-d6b7-4b6b-b737-8098e20c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0ef3-212b-485a-bcfb-405b4a895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ff44-d6b7-4b6b-b737-8098e20c8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F2E4-D26D-4013-8086-B17881F49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7F757-FDDC-4292-9266-6EC9534EB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DB94-DABB-4E5E-B22D-4BA3ED0C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a0ef3-212b-485a-bcfb-405b4a8953e4"/>
    <ds:schemaRef ds:uri="926bff44-d6b7-4b6b-b737-8098e20c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Michalina Zaborowska</cp:lastModifiedBy>
  <cp:revision>8</cp:revision>
  <cp:lastPrinted>2021-09-01T15:43:00Z</cp:lastPrinted>
  <dcterms:created xsi:type="dcterms:W3CDTF">2022-09-16T11:09:00Z</dcterms:created>
  <dcterms:modified xsi:type="dcterms:W3CDTF">2022-09-19T10:25:00Z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0x010100E132D5505B60B741AB593B2C03B56422</vt:lpwstr>
  </property>
</Properties>
</file>